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“La scuola del Signor D” 201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di presentazione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modulo è scaricabile anche dal sito della Associazione IL MOSAICO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ilmosaicoassociazione.it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(Tutti i dati vanno riferiti all'anno scolastico 201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partecipare al concorso è necessario compilare il modulo in ogni sua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DELL’ISTITUZIONE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Istituto</w:t>
        <w:tab/>
        <w:t xml:space="preserve">[_____________________________]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</w:t>
        <w:tab/>
        <w:t xml:space="preserve">[_____________________________]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</w:t>
        <w:tab/>
        <w:t xml:space="preserve"> </w:t>
        <w:tab/>
        <w:tab/>
        <w:t xml:space="preserve">[_________________________________]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</w:t>
        <w:tab/>
        <w:tab/>
        <w:tab/>
        <w:t xml:space="preserve">[_________________________________]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</w:t>
        <w:tab/>
        <w:tab/>
        <w:tab/>
        <w:t xml:space="preserve">[______________]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 </w:t>
        <w:tab/>
        <w:tab/>
        <w:tab/>
        <w:t xml:space="preserve">[______________]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  <w:tab/>
        <w:tab/>
        <w:tab/>
        <w:t xml:space="preserve">[______________]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  <w:tab/>
        <w:tab/>
        <w:tab/>
        <w:t xml:space="preserve">[______________]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  <w:tab/>
        <w:tab/>
        <w:tab/>
        <w:t xml:space="preserve">[_________________________________]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Scolastico:</w:t>
        <w:tab/>
        <w:t xml:space="preserve">[_________________________________]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DELL'attività e/o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Generali sulla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3.a Identificazione della  classe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e sezione  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del plesso _______________________________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3.b Ordine di scuola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dell’infanzia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primaria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I Grado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3.c Dati quantitativi sulla classe o sezione:</w:t>
      </w:r>
    </w:p>
    <w:tbl>
      <w:tblPr>
        <w:tblStyle w:val="Table1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complessivo di alunni nella 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disabilità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(compreso il destinatario del progetto)</w:t>
      </w:r>
      <w:r w:rsidDel="00000000" w:rsidR="00000000" w:rsidRPr="00000000">
        <w:rPr>
          <w:rtl w:val="0"/>
        </w:rPr>
      </w:r>
    </w:p>
    <w:tbl>
      <w:tblPr>
        <w:tblStyle w:val="Table3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cittadinanza non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che stanno ripetendo la stessa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3.d Dati quantitativi sulla classe e sulle classi parallele* presenti nello stesso plesso:</w:t>
      </w:r>
    </w:p>
    <w:tbl>
      <w:tblPr>
        <w:tblStyle w:val="Table5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classi/sezioni  parallele (compresa quella considerata)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non ci sono altre classi parallele nel plesso scrivere 1</w:t>
      </w:r>
      <w:r w:rsidDel="00000000" w:rsidR="00000000" w:rsidRPr="00000000">
        <w:rPr>
          <w:rtl w:val="0"/>
        </w:rPr>
      </w:r>
    </w:p>
    <w:tbl>
      <w:tblPr>
        <w:tblStyle w:val="Table6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complessivo di alunni in tutte le classi/sezioni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disabilità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(compreso il destinatario del progetto)</w:t>
      </w:r>
      <w:r w:rsidDel="00000000" w:rsidR="00000000" w:rsidRPr="00000000">
        <w:rPr>
          <w:rtl w:val="0"/>
        </w:rPr>
      </w:r>
    </w:p>
    <w:tbl>
      <w:tblPr>
        <w:tblStyle w:val="Table8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cittadinanza non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che stanno ripetendo la stessa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 Inserire i dati totali, compresi quelli della classe considerata; se non ci sono altre classi parallele nel plesso scrivere "1" nella prima riga e riportare gli stessi valori già inseriti per la classe. Nella scuola dell'infanzia le sezioni si intendono "parallele" quando hanno un'analoga composizione, anche se sono formate da bambini di età diverse).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sull'ALUNNO con disabilità destinatario dell'attività e/o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Indicare il mese e l’anno di nascita dell’alunno/a con disabilità: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 Indicare se l’alunno/a con disabilità ha avuto trattenimenti e/o ripetenze nel percorso scolastico. Se sì, specificare la sezione o la classe e l’ordine di scuola: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referenti o coinvolti nell'attività e/o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Referente/i dell’«attività e/o progetto»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  <w:tab/>
        <w:t xml:space="preserve">[______________]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</w:t>
        <w:tab/>
        <w:t xml:space="preserve">[______________]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  <w:tab/>
        <w:t xml:space="preserve">[_________________________________]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  <w:tab/>
        <w:t xml:space="preserve">[______________]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</w:t>
        <w:tab/>
        <w:t xml:space="preserve">[______________]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  <w:tab/>
        <w:t xml:space="preserve">[_________________________________]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 DOCENTI DELLA CLASSE COINVOLTI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ciascun insegnante coinvolto indicare la disciplina di insegnamento e se è specializzato per le attività di sostegno: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  DOCENTI DI ALTRE CLASSI e/O DELL’ISTITUTO COINVOLTI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ciascun insegnante coinvolto indicare la disciplina di insegnamento e se è specializzato per le attività di sostegno: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SULL'ORGANIZZAZIONE DELL'INTEGRAZIONE SCOLASTICA A LIVELLO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Tutte le informazioni vanno riferite alla classe e all'alunno destinatario dell'attività o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La frequenza dell'alunno è generalmente regolare? Precisare se il suo orario sarà diverso da quello della classe e, se sì, indicarne i motivi e specificare se la decisione è stata condivisa in sede di PEI. (massimo 300 battute comprensive di spazi)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Su quali risorse specifiche aggiuntive può contare la classe per l'attuazione del piano educativo per questo alunno?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Insegnante di sostegno:</w:t>
        <w:tab/>
        <w:t xml:space="preserve"> ore settimanali n: _________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Assistente/educatore Enti Locali:</w:t>
        <w:tab/>
        <w:t xml:space="preserve"> ore settimanali n: _________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(specificare_______________________)</w:t>
        <w:tab/>
        <w:t xml:space="preserve"> ore settimanali n: _________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 Gli insegnanti della sezione o della classe sono gli stessi degli anni precedenti? Se vi è stata una variazione, specificare se riguarda l’insegnante disciplinare e/o per le attività di sostegno. (massimo 500 battute comprensive di spazi)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54"/>
        </w:tabs>
        <w:spacing w:after="0" w:before="0" w:line="240" w:lineRule="auto"/>
        <w:ind w:left="0" w:right="0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6.4 Come sono organizzate abitualmente le attività scolastiche?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sola scelta per ogni voce</w:t>
      </w:r>
    </w:p>
    <w:tbl>
      <w:tblPr>
        <w:tblStyle w:val="Table10"/>
        <w:tblW w:w="9179.0" w:type="dxa"/>
        <w:jc w:val="left"/>
        <w:tblInd w:w="108.0" w:type="pct"/>
        <w:tblLayout w:type="fixed"/>
        <w:tblLook w:val="0000"/>
      </w:tblPr>
      <w:tblGrid>
        <w:gridCol w:w="4714"/>
        <w:gridCol w:w="1006"/>
        <w:gridCol w:w="894"/>
        <w:gridCol w:w="851"/>
        <w:gridCol w:w="883"/>
        <w:gridCol w:w="831"/>
        <w:tblGridChange w:id="0">
          <w:tblGrid>
            <w:gridCol w:w="4714"/>
            <w:gridCol w:w="1006"/>
            <w:gridCol w:w="894"/>
            <w:gridCol w:w="851"/>
            <w:gridCol w:w="883"/>
            <w:gridCol w:w="831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Sempre o quasi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  <w:br w:type="textWrapping"/>
              <w:t xml:space="preserve">a 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  <w:br w:type="textWrapping"/>
              <w:t xml:space="preserve">Rara 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  <w:br w:type="textWrapping"/>
              <w:t xml:space="preserve">mai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 piccoli gruppi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Stesse attività dei compagni di classe in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come i compagni, assistite o facilitate; assieme a loro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</w:t>
        <w:tab/>
        <w:t xml:space="preserve">1 Sempre o quasi: tranne, al massimo, 1-2 ore la settimana)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Spesso: dal  65 al 90%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A volte: dal 20 al 65%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Raramente: meno del 20%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Mai: non prevista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6.5 In che modo l’alunno sarà coinvolto nelle attività di educazione motoria e/o di educazione fisica  (massimo 500 battute comprensive di spazi)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6.6 Trasporto scolastico (funzionalità, criticità rilevate, altro):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6.7 Visite didattiche e/o viaggi di istruzione: l'alunno parteciperà ai viaggi di istruzione organizzati per la sua classe durante l'anno scolastico? Descrivere eventuali criticità e problemi da affrontare (massimo 500 battute comprensive di spazi).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6.8 Rapporti e collaborazione con la rete di servizi territoriale, anche in riferimento al Progetto di vita (art. 14 L. 328/00) e al supporto comprensivo dei percorsi di istruzione scolastica ed extra-scolastica (massimo 500 battute comprensive di spazi)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SULL'ORGANIZZAZIONE DELL'INTEGRAZIONE SCOLASTICA A LIVELLO DI SCUOLA E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Informazioni sul funzionamento del Gruppo H di istituto: quante volte si è riunito nel corso dell'ultimo anno scolastico? come è stata la partecipazione? quali i problemi principali affrontati, le iniziative proposte, le decisioni prese? (massimo 500 battute comprensive di spazi)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La scuola ha organizzato durante l'ultimo anno scolastico, da sola o in rete, dei corsi di formazione, o altre iniziative di aggiornamento, dedicati alla qualità dell’inclusione scolastica?                [] Sì  [] No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Se sì, descrivere il tipo di iniziativa organizzata, l'argomento, i destinatari, il numero di ore e l'effettiva presenza. (massimo 500 battute comprensive di spazi)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FINALITÀ DELL’«attività e/o progetto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Indicare in modo molto sintetico (massimo 150 battute) le motivazioni, educative o organizzative, che sono alla base di questa attività o progetto.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8.2 Descrivere inoltre, in ciascun riquadro: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motivazioni all’origine della scelta delle azioni dell’«attività e/o progetto», specificando i fattori contestuali (ambientali e personali)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rapporto dell’«attività e/o progetto»  in relazione ai bisogni della classe e agli obiettivi generali e specifici definiti alla luce dei bisogni  rilevati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raccordo tra la progettazione educativa e la programmazione curricolare predisposta per l’alunno/a con disabilità e la progettazione educativa e la programmazione curricolare della classe        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(massimo 500 battute comprensive di spazi)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DELL’«attività e/o progetto»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 Descrivere analiticamente, in ciascun riquadro: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azioni dell’«attività e/o progetto». (cosa, dove, quando, con chi…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1500 battute comprensive di spazi)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 gruppo-classe nell’«attività e/o progetto»,: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95.99999999999994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1000 battute comprensive di spazi)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 personale della scuola: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delle realtà presenti a livello territoriale (se partecipi) tra reti di scuole, tra scuola e Istituzioni, tra scuola e Associazioni: 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Considerazioni sul progetto di Vita complessivo dell’alunno/a con disabilità in relazione all’intervento scolastico: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9.2 - La progettazione predisposta per quest’anno scolastico è stata avviata nel precedente anno o nei precedenti anni scolastici? Se sì, descriverla brevemente: (massimo 500 battute comprensive di spazi)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9.3 - La progettazione predisposta per quest’anno scolastico sarà proseguita nel prossimo anno scolastico. Se sì, dire come. 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TECNICA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(breve descrizione delle spese)</w:t>
      </w:r>
      <w:r w:rsidDel="00000000" w:rsidR="00000000" w:rsidRPr="00000000">
        <w:rPr>
          <w:rtl w:val="0"/>
        </w:rPr>
      </w:r>
    </w:p>
    <w:tbl>
      <w:tblPr>
        <w:tblStyle w:val="Table11"/>
        <w:tblW w:w="856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1"/>
        <w:gridCol w:w="1471"/>
        <w:gridCol w:w="3225"/>
        <w:tblGridChange w:id="0">
          <w:tblGrid>
            <w:gridCol w:w="3871"/>
            <w:gridCol w:w="1471"/>
            <w:gridCol w:w="32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96" w:right="-68" w:hanging="96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della voce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Quantità/ore/pezzi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totale previsto (comprensivo di 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DOCUMENTAZIONE OBBLIGATORIA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(Diagnosi Funzionale)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(Profilo Dinamico Funzionale)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(Piano Educativo Individualizzato, comprensivo di “livello iniziale degli apprendimenti, progettazione educativa, programmazione delle singole discipline)  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di presentazione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progetto (modulo A) e modello Privacy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contextualSpacing w:val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(modulo B) del Team docenti o Consiglio di Classe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consegnare al Comitato Tecnico Scientifico entro il 10 giugno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dell’articolo 13 del D. Lgs. 196/2003 Codice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 Associazione “IL MOSAICO” - Associazione di persoone diversamente abili (Giussano) titolare del trattamento dei dati, garantisce la massima riservatezza delle informazioni fornite con il presente modulo nel rispetto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Lgs 196/2003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Privacy)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comunicati con il presente modulo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campi contrassegnati con asterisco sono obbligatori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pgSz w:h="16837" w:w="11905"/>
      <w:pgMar w:bottom="1134" w:top="1417" w:left="1134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68" w:hanging="96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9179.0" w:type="dxa"/>
      <w:jc w:val="left"/>
      <w:tblInd w:w="108.0" w:type="pct"/>
      <w:tblLayout w:type="fixed"/>
      <w:tblLook w:val="0000"/>
    </w:tblPr>
    <w:tblGrid>
      <w:gridCol w:w="3500"/>
      <w:gridCol w:w="5679"/>
      <w:tblGridChange w:id="0">
        <w:tblGrid>
          <w:gridCol w:w="3500"/>
          <w:gridCol w:w="567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</w:t>
            <w:br w:type="textWrapping"/>
            <w:t xml:space="preserve"> 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1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9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lvl w:ilvl="0">
      <w:start w:val="6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lvl w:ilvl="0">
      <w:start w:val="7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lvl w:ilvl="0">
      <w:start w:val="9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>
    <w:lvl w:ilvl="0">
      <w:start w:val="10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5">
    <w:lvl w:ilvl="0">
      <w:start w:val="1"/>
      <w:numFmt w:val="lowerLetter"/>
      <w:lvlText w:val="%1."/>
      <w:lvlJc w:val="left"/>
      <w:pPr>
        <w:ind w:left="456" w:hanging="96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7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9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616" w:hanging="95.9999999999995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33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05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77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9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21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lmosaicoweb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