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“La scuola del Signor D”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Scheda di rendicontazione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modulo è scaricabile anche dal sito della Associazione IL MOSAICO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ilmosaicoassociazione.it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(Tutti i dati vanno riferiti all'anno scolastico 201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il modulo in ogni sua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DELL’ISTITUZIONE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Istituto</w:t>
        <w:tab/>
        <w:t xml:space="preserve">[_____________________________]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meccanografico</w:t>
        <w:tab/>
        <w:t xml:space="preserve">[_____________________________]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</w:t>
        <w:tab/>
        <w:t xml:space="preserve"> </w:t>
        <w:tab/>
        <w:tab/>
        <w:t xml:space="preserve">[_________________________________]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Città </w:t>
        <w:tab/>
        <w:tab/>
        <w:tab/>
        <w:t xml:space="preserve">[_________________________________]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</w:t>
        <w:tab/>
        <w:tab/>
        <w:tab/>
        <w:t xml:space="preserve">[______________]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 </w:t>
        <w:tab/>
        <w:tab/>
        <w:tab/>
        <w:t xml:space="preserve">[______________]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</w:t>
        <w:tab/>
        <w:tab/>
        <w:tab/>
        <w:t xml:space="preserve">[______________]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 </w:t>
        <w:tab/>
        <w:tab/>
        <w:tab/>
        <w:t xml:space="preserve">[______________]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  <w:tab/>
        <w:tab/>
        <w:tab/>
        <w:t xml:space="preserve">[_________________________________]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Dirigente Scolastico:</w:t>
        <w:tab/>
        <w:t xml:space="preserve">[_________________________________]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DELL'attività e/o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ANALISI DELL’INTERVENTO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A conclusione dell’anno scolastico, considerando anche gli esiti dell'attività e/o progetto sostenuto dalla Associazione IL MOSAICO, quali sono stati gli ambiti in cui si è potuto constatare un effettivo miglioramento / potenziamento / sviluppo?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ogni voce inserire un breve commento, secondo le indicazioni richieste.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-68" w:hanging="851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Apprendimenti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(strumentalità di base – leggere, scrivere, operare con i numeri; ovvero nelle singole discipline; ovvero per campi di esperienza).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(massimo 500 battute comprensive di spazi)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Autonomia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(personale; sociale):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(con i coetanei, con altri alunni della scuola, con gli adulti):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Socializzazione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(scolastica; extrascolastica):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(interazione; produzione; comprensione):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Risultati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 previsti e/o inattesi: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2 - In che modo l’intervento si è rivelato significativo per il gruppo-classe? Descrivere le ricadute, specificando gli ambiti.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MATERIALI ALLEGATI (facoltativo)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Questa sezione comprende i materiali prodotti e/o realizzati nel corso dell’anno scolastico.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Descrizione /________________________________/ [clicca qui per allegare]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Descrizione /________________________________/ [clicca qui per allegare]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Descrizione /________________________________/ [clicca qui per allegare] 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425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TECNICA CONSUNTIVO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(breve descrizione delle spese effettuate)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425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1"/>
        <w:gridCol w:w="1471"/>
        <w:gridCol w:w="3225"/>
        <w:tblGridChange w:id="0">
          <w:tblGrid>
            <w:gridCol w:w="3871"/>
            <w:gridCol w:w="1471"/>
            <w:gridCol w:w="32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96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della voce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Quantità/ore/pezzi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 totale </w:t>
              <w:br w:type="textWrapping"/>
              <w:t xml:space="preserve">(comprensivo di 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dell’articolo 13 del D. Lgs. 196/2003 Codice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 Associazione “IL MOSAICO” - Associazione di persoone diversamente abili (Giussano) titolare del trattamento dei dati, garantisce la massima riservatezza delle informazioni fornite con il presente modulo nel rispetto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 Lgs 196/2003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Privacy)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comunicati con il presente modulo non verranno ceduti a terzi né altrimenti diffusi e verranno utilizzati esclusivamente per l’invio delle nostre comunicazioni informative relative al bando di concorso “La scuola del Signor D”.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campi contrassegnati con asterisco sono obbligatori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Lei potrà esercitare in ogni momento tutti i diritti previsti all’art. 7 del D. Lgs. citato ed in particolare la possibilità di conoscere la modalità di trattamento dei dati, di avere conferma dell’esistenza di dati che la riguardano e dell’origine di essi, e di ottenere l’aggiornamento e la cancellazione degli stessi.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footerReference r:id="rId8" w:type="default"/>
      <w:pgSz w:h="16837" w:w="11905"/>
      <w:pgMar w:bottom="1134" w:top="1417" w:left="1134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68" w:hanging="96"/>
      <w:contextualSpacing w:val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179.0" w:type="dxa"/>
      <w:jc w:val="left"/>
      <w:tblInd w:w="108.0" w:type="pct"/>
      <w:tblLayout w:type="fixed"/>
      <w:tblLook w:val="0000"/>
    </w:tblPr>
    <w:tblGrid>
      <w:gridCol w:w="3500"/>
      <w:gridCol w:w="5679"/>
      <w:tblGridChange w:id="0">
        <w:tblGrid>
          <w:gridCol w:w="3500"/>
          <w:gridCol w:w="5679"/>
        </w:tblGrid>
      </w:tblGridChange>
    </w:tblGrid>
    <w:tr>
      <w:tc>
        <w:tcPr>
          <w:tcBorders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75005" cy="144018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5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Bando di concorso</w:t>
            <w:br w:type="textWrapping"/>
            <w:t xml:space="preserve"> “La scuola del Signor D” - 201</w:t>
          </w: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Buone prassi a sostegno dell’inclusione scolastica e sociale degli alunni e delle alunne con disabilità</w:t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Giussano, A.S. 201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8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-201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contextualSpacing w:val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702" w:hanging="85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02" w:hanging="13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."/>
      <w:lvlJc w:val="right"/>
      <w:pPr>
        <w:ind w:left="1702" w:firstLine="76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1702" w:firstLine="130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702" w:firstLine="202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Letter"/>
      <w:lvlText w:val="%6."/>
      <w:lvlJc w:val="right"/>
      <w:pPr>
        <w:ind w:left="1702" w:firstLine="292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702" w:firstLine="3468.9999999999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1702" w:firstLine="4188.9999999999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Letter"/>
      <w:lvlText w:val="%9."/>
      <w:lvlJc w:val="right"/>
      <w:pPr>
        <w:ind w:left="1702" w:firstLine="5088.9999999999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lmosaicoweb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