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“La scuola del Signor D” 201</w:t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Scheda di presentazione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Attenzione: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modulo è scaricabile anche dal sito della Associazione IL MOSAICO </w:t>
      </w:r>
      <w:hyperlink r:id="rId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ilmosaicoassociazione.it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(Tutti i dati vanno riferiti all'anno scolastico 201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partecipare al concorso è necessario compilare il modulo in ogni sua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DELL’ISTITUZIONE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Denominazione Istituto</w:t>
        <w:tab/>
        <w:t xml:space="preserve">[_____________________________]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meccanografico</w:t>
        <w:tab/>
        <w:t xml:space="preserve">[_____________________________]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</w:t>
        <w:tab/>
        <w:t xml:space="preserve"> </w:t>
        <w:tab/>
        <w:tab/>
        <w:t xml:space="preserve">[_________________________________]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Città </w:t>
        <w:tab/>
        <w:tab/>
        <w:tab/>
        <w:t xml:space="preserve">[_________________________________]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</w:t>
        <w:tab/>
        <w:tab/>
        <w:tab/>
        <w:t xml:space="preserve">[______________]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Provincia </w:t>
        <w:tab/>
        <w:tab/>
        <w:tab/>
        <w:t xml:space="preserve">[______________]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</w:t>
        <w:tab/>
        <w:tab/>
        <w:tab/>
        <w:t xml:space="preserve">[______________]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Fax </w:t>
        <w:tab/>
        <w:tab/>
        <w:tab/>
        <w:t xml:space="preserve">[______________]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</w:t>
        <w:tab/>
        <w:tab/>
        <w:tab/>
        <w:t xml:space="preserve">[_________________________________]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Dirigente Scolastico:</w:t>
        <w:tab/>
        <w:t xml:space="preserve">[_________________________________]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DELL'attività e/o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Informazioni Generali sulla classe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3.a Identificazione della  classe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e sezione  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del plesso _______________________________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3.b Ordine di scuola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dell’infanzia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Secondaria di I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96.0000000000000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3.c Dati quantitativi sulla classe o sezione:</w:t>
      </w:r>
    </w:p>
    <w:tbl>
      <w:tblPr>
        <w:tblStyle w:val="Table1"/>
        <w:tblW w:w="8090.0" w:type="dxa"/>
        <w:jc w:val="left"/>
        <w:tblInd w:w="108.0" w:type="pct"/>
        <w:tblLayout w:type="fixed"/>
        <w:tblLook w:val="0000"/>
      </w:tblPr>
      <w:tblGrid>
        <w:gridCol w:w="5953"/>
        <w:gridCol w:w="2137"/>
        <w:tblGridChange w:id="0">
          <w:tblGrid>
            <w:gridCol w:w="5953"/>
            <w:gridCol w:w="213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complessivo di alunni nella classe/sezione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hanging="96.0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90.0" w:type="dxa"/>
        <w:jc w:val="left"/>
        <w:tblInd w:w="108.0" w:type="pct"/>
        <w:tblLayout w:type="fixed"/>
        <w:tblLook w:val="0000"/>
      </w:tblPr>
      <w:tblGrid>
        <w:gridCol w:w="5953"/>
        <w:gridCol w:w="2137"/>
        <w:tblGridChange w:id="0">
          <w:tblGrid>
            <w:gridCol w:w="5953"/>
            <w:gridCol w:w="213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di alunni con disabilità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firstLine="28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(compreso il destinatario del progetto)</w:t>
      </w:r>
      <w:r w:rsidDel="00000000" w:rsidR="00000000" w:rsidRPr="00000000">
        <w:rPr>
          <w:rtl w:val="0"/>
        </w:rPr>
      </w:r>
    </w:p>
    <w:tbl>
      <w:tblPr>
        <w:tblStyle w:val="Table3"/>
        <w:tblW w:w="8090.0" w:type="dxa"/>
        <w:jc w:val="left"/>
        <w:tblInd w:w="108.0" w:type="pct"/>
        <w:tblLayout w:type="fixed"/>
        <w:tblLook w:val="0000"/>
      </w:tblPr>
      <w:tblGrid>
        <w:gridCol w:w="5953"/>
        <w:gridCol w:w="2137"/>
        <w:tblGridChange w:id="0">
          <w:tblGrid>
            <w:gridCol w:w="5953"/>
            <w:gridCol w:w="213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di alunni con cittadinanza non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hanging="96.0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090.0" w:type="dxa"/>
        <w:jc w:val="left"/>
        <w:tblInd w:w="108.0" w:type="pct"/>
        <w:tblLayout w:type="fixed"/>
        <w:tblLook w:val="0000"/>
      </w:tblPr>
      <w:tblGrid>
        <w:gridCol w:w="5953"/>
        <w:gridCol w:w="2137"/>
        <w:tblGridChange w:id="0">
          <w:tblGrid>
            <w:gridCol w:w="5953"/>
            <w:gridCol w:w="213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di alunni che stanno ripetendo la stessa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hanging="96.0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3.d Dati quantitativi sulla classe e sulle classi parallele* presenti nello stesso plesso:</w:t>
      </w:r>
    </w:p>
    <w:tbl>
      <w:tblPr>
        <w:tblStyle w:val="Table5"/>
        <w:tblW w:w="8090.0" w:type="dxa"/>
        <w:jc w:val="left"/>
        <w:tblInd w:w="108.0" w:type="pct"/>
        <w:tblLayout w:type="fixed"/>
        <w:tblLook w:val="0000"/>
      </w:tblPr>
      <w:tblGrid>
        <w:gridCol w:w="5953"/>
        <w:gridCol w:w="2137"/>
        <w:tblGridChange w:id="0">
          <w:tblGrid>
            <w:gridCol w:w="5953"/>
            <w:gridCol w:w="213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di classi/sezioni  parallele (compresa quella considerata)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firstLine="28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non ci sono altre classi parallele nel plesso scrivere 1</w:t>
      </w:r>
      <w:r w:rsidDel="00000000" w:rsidR="00000000" w:rsidRPr="00000000">
        <w:rPr>
          <w:rtl w:val="0"/>
        </w:rPr>
      </w:r>
    </w:p>
    <w:tbl>
      <w:tblPr>
        <w:tblStyle w:val="Table6"/>
        <w:tblW w:w="8090.0" w:type="dxa"/>
        <w:jc w:val="left"/>
        <w:tblInd w:w="108.0" w:type="pct"/>
        <w:tblLayout w:type="fixed"/>
        <w:tblLook w:val="0000"/>
      </w:tblPr>
      <w:tblGrid>
        <w:gridCol w:w="5953"/>
        <w:gridCol w:w="2137"/>
        <w:tblGridChange w:id="0">
          <w:tblGrid>
            <w:gridCol w:w="5953"/>
            <w:gridCol w:w="213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complessivo di alunni in tutte le classi/sezioni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hanging="96.0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090.0" w:type="dxa"/>
        <w:jc w:val="left"/>
        <w:tblInd w:w="108.0" w:type="pct"/>
        <w:tblLayout w:type="fixed"/>
        <w:tblLook w:val="0000"/>
      </w:tblPr>
      <w:tblGrid>
        <w:gridCol w:w="5953"/>
        <w:gridCol w:w="2137"/>
        <w:tblGridChange w:id="0">
          <w:tblGrid>
            <w:gridCol w:w="5953"/>
            <w:gridCol w:w="213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di alunni con disabilità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firstLine="28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(compreso il destinatario del progetto)</w:t>
      </w:r>
      <w:r w:rsidDel="00000000" w:rsidR="00000000" w:rsidRPr="00000000">
        <w:rPr>
          <w:rtl w:val="0"/>
        </w:rPr>
      </w:r>
    </w:p>
    <w:tbl>
      <w:tblPr>
        <w:tblStyle w:val="Table8"/>
        <w:tblW w:w="8090.0" w:type="dxa"/>
        <w:jc w:val="left"/>
        <w:tblInd w:w="108.0" w:type="pct"/>
        <w:tblLayout w:type="fixed"/>
        <w:tblLook w:val="0000"/>
      </w:tblPr>
      <w:tblGrid>
        <w:gridCol w:w="5953"/>
        <w:gridCol w:w="2137"/>
        <w:tblGridChange w:id="0">
          <w:tblGrid>
            <w:gridCol w:w="5953"/>
            <w:gridCol w:w="213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di alunni con cittadinanza non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hanging="96.0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090.0" w:type="dxa"/>
        <w:jc w:val="left"/>
        <w:tblInd w:w="108.0" w:type="pct"/>
        <w:tblLayout w:type="fixed"/>
        <w:tblLook w:val="0000"/>
      </w:tblPr>
      <w:tblGrid>
        <w:gridCol w:w="5953"/>
        <w:gridCol w:w="2137"/>
        <w:tblGridChange w:id="0">
          <w:tblGrid>
            <w:gridCol w:w="5953"/>
            <w:gridCol w:w="213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di alunni che stanno ripetendo la stessa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 Inserire i dati totali, compresi quelli della classe considerata; se non ci sono altre classi parallele nel plesso scrivere "1" nella prima riga e riportare gli stessi valori già inseriti per la classe. Nella scuola dell'infanzia le sezioni si intendono "parallele" quando hanno un'analoga composizione, anche se sono formate da bambini di età diverse).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hanging="96.0000000000000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hanging="96.0000000000000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68" w:hanging="96.0000000000000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Informazioni sull'ALUNNO con disabilità destinatario dell'attività e/o Progetto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68" w:hanging="96.0000000000000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 Indicare il mese e l’anno di nascita dell’alunno/a con disabilità: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4.2 Indicare se l’alunno/a con disabilità ha avuto trattenimenti e/o ripetenze nel percorso scolastico. Se sì, specificare la sezione o la classe e l’ordine di scuola: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Docenti referenti o coinvolti nell'attività e/o Progetto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 Referente/i dell’«attività e/o progetto»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-68" w:hanging="95.9999999999999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</w:t>
        <w:tab/>
        <w:t xml:space="preserve">[______________]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-68" w:hanging="95.9999999999999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</w:t>
        <w:tab/>
        <w:t xml:space="preserve">[______________]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-68" w:hanging="95.9999999999999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</w:t>
        <w:tab/>
        <w:t xml:space="preserve">[_________________________________]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-68" w:hanging="95.9999999999999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-68" w:hanging="95.9999999999999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</w:t>
        <w:tab/>
        <w:t xml:space="preserve">[______________]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-68" w:hanging="95.9999999999999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</w:t>
        <w:tab/>
        <w:t xml:space="preserve">[______________]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-68" w:hanging="95.9999999999999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</w:t>
        <w:tab/>
        <w:t xml:space="preserve">[_________________________________]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-68" w:hanging="95.9999999999999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 DOCENTI DELLA CLASSE COINVOLTI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ciascun insegnante coinvolto indicare la disciplina di insegnamento e se è specializzato per le attività di sostegno: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f. 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5.3  DOCENTI DI ALTRE CLASSI e/O DELL’ISTITUTO COINVOLTI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ciascun insegnante coinvolto indicare la disciplina di insegnamento e se è specializzato per le attività di sostegno: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f.  Disciplina:  ____________________________ Specializzato   Sì</w:t>
        <w:tab/>
        <w:t xml:space="preserve"> No;</w:t>
        <w:tab/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INFORMAZIONI SULL'ORGANIZZAZIONE DELL'INTEGRAZIONE SCOLASTICA A LIVELLO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Tutte le informazioni vanno riferite alla classe e all'alunno destinatario dell'attività o progetto.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96.0000000000000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 La frequenza dell'alunno è generalmente regolare? Precisare se il suo orario sarà diverso da quello della classe e, se sì, indicarne i motivi e specificare se la decisione è stata condivisa in sede di PEI. (massimo 300 battute comprensive di spazi)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95.9999999999999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96.0000000000000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 Su quali risorse specifiche aggiuntive può contare la classe per l'attuazione del piano educativo per questo alunno?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Insegnante di sostegno:</w:t>
        <w:tab/>
        <w:t xml:space="preserve"> ore settimanali n: _________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Assistente/educatore Enti Locali:</w:t>
        <w:tab/>
        <w:t xml:space="preserve"> ore settimanali n: _________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 (specificare_______________________)</w:t>
        <w:tab/>
        <w:t xml:space="preserve"> ore settimanali n: _________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6.3 Gli insegnanti della sezione o della classe sono gli stessi degli anni precedenti? Se vi è stata una variazione, specificare se riguarda l’insegnante disciplinare e/o per le attività di sostegno. (massimo 500 battute comprensive di spazi)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54"/>
        </w:tabs>
        <w:spacing w:after="0" w:before="0" w:line="240" w:lineRule="auto"/>
        <w:ind w:left="0" w:right="0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6.4 Come sono organizzate abitualmente le attività scolastiche?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sola scelta per ogni voce</w:t>
      </w:r>
    </w:p>
    <w:tbl>
      <w:tblPr>
        <w:tblStyle w:val="Table10"/>
        <w:tblW w:w="9179.0" w:type="dxa"/>
        <w:jc w:val="left"/>
        <w:tblInd w:w="108.0" w:type="pct"/>
        <w:tblLayout w:type="fixed"/>
        <w:tblLook w:val="0000"/>
      </w:tblPr>
      <w:tblGrid>
        <w:gridCol w:w="4714"/>
        <w:gridCol w:w="1006"/>
        <w:gridCol w:w="894"/>
        <w:gridCol w:w="851"/>
        <w:gridCol w:w="883"/>
        <w:gridCol w:w="831"/>
        <w:tblGridChange w:id="0">
          <w:tblGrid>
            <w:gridCol w:w="4714"/>
            <w:gridCol w:w="1006"/>
            <w:gridCol w:w="894"/>
            <w:gridCol w:w="851"/>
            <w:gridCol w:w="883"/>
            <w:gridCol w:w="831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Sempre o quasi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spesso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  <w:br w:type="textWrapping"/>
              <w:t xml:space="preserve">a volte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  <w:br w:type="textWrapping"/>
              <w:t xml:space="preserve">Rara 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  <w:br w:type="textWrapping"/>
              <w:t xml:space="preserve">mai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a piccoli gruppi con i compagni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Stesse attività dei compagni di classe in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come i compagni, assistite o facilitate; assieme a loro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Note: </w:t>
        <w:tab/>
        <w:t xml:space="preserve">1 Sempre o quasi: tranne, al massimo, 1-2 ore la settimana)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70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Spesso: dal  65 al 90% delle 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70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A volte: dal 20 al 65% delle 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70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Raramente: meno del 20% delle 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70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Mai: non prevista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96.0000000000000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6.5 In che modo l’alunno sarà coinvolto nelle attività di educazione motoria e/o di educazione fisica  (massimo 500 battute comprensive di spazi)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6.6 Trasporto scolastico (funzionalità, criticità rilevate, altro):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6.7 Visite didattiche e/o viaggi di istruzione: l'alunno parteciperà ai viaggi di istruzione organizzati per la sua classe durante l'anno scolastico? Descrivere eventuali criticità e problemi da affrontare (massimo 500 battute comprensive di spazi).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6.8 Rapporti e collaborazione con la rete di servizi territoriale, anche in riferimento al Progetto di vita (art. 14 L. 328/00) e al supporto comprensivo dei percorsi di istruzione scolastica ed extra-scolastica (massimo 500 battute comprensive di spazi)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INFORMAZIONI SULL'ORGANIZZAZIONE DELL'INTEGRAZIONE SCOLASTICA A LIVELLO DI SCUOLA E 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7.1 Informazioni sul funzionamento del Gruppo H di istituto: quante volte si è riunito nel corso dell'ultimo anno scolastico? come è stata la partecipazione? quali i problemi principali affrontati, le iniziative proposte, le decisioni prese? (massimo 500 battute comprensive di spazi)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96.0000000000000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7.2 La scuola ha organizzato durante l'ultimo anno scolastico, da sola o in rete, dei corsi di formazione, o altre iniziative di aggiornamento, dedicati alla qualità dell’inclusione scolastica?                [] Sì  [] No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7.3 Se sì, descrivere il tipo di iniziativa organizzata, l'argomento, i destinatari, il numero di ore e l'effettiva presenza. (massimo 500 battute comprensive di spazi)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96.0000000000000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96.0000000000000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FINALITÀ DELL’«attività e/o progetto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8.1 Indicare in modo molto sintetico (massimo 150 battute) le motivazioni, educative o organizzative, che sono alla base di questa attività o progetto.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8.2 Descrivere inoltre, in ciascun riquadro: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motivazioni all’origine della scelta delle azioni dell’«attività e/o progetto», specificando i fattori contestuali (ambientali e personali)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rapporto dell’«attività e/o progetto»  in relazione ai bisogni della classe e agli obiettivi generali e specifici definiti alla luce dei bisogni  rilevati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raccordo tra la progettazione educativa e la programmazione curricolare predisposta per l’alunno/a con disabilità e la progettazione educativa e la programmazione curricolare della classe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(massimo 500 battute comprensive di spazi)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AZIONI DELL’«attività e/o progetto»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9.1 Descrivere analiticamente, in ciascun riquadro: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azioni dell’«attività e/o progetto». (cosa, dove, quando, con chi…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1500 battute comprensive di spazi)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Ruolo del gruppo-classe nell’«attività e/o progetto»,: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95.9999999999999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1000 battute comprensive di spazi)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Ruolo del personale della scuola: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Ruolo delle realtà presenti a livello territoriale (se partecipi) tra reti di scuole, tra scuola e Istituzioni, tra scuola e Associazioni: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Considerazioni sul progetto di Vita complessivo dell’alunno/a con disabilità in relazione all’intervento scolastico: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firstLine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9.2 - La progettazione predisposta per quest’anno scolastico è stata avviata nel precedente anno o nei precedenti anni scolastici? Se sì, descriverla brevemente: (massimo 500 battute comprensive di spazi)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9.3 - La progettazione predisposta per quest’anno scolastico sarà proseguita nel prossimo anno scolastico. Se sì, dire come. 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 TECNICA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(breve descrizione delle spese)</w:t>
      </w:r>
      <w:r w:rsidDel="00000000" w:rsidR="00000000" w:rsidRPr="00000000">
        <w:rPr>
          <w:rtl w:val="0"/>
        </w:rPr>
      </w:r>
    </w:p>
    <w:tbl>
      <w:tblPr>
        <w:tblStyle w:val="Table11"/>
        <w:tblW w:w="8567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71"/>
        <w:gridCol w:w="1471"/>
        <w:gridCol w:w="3225"/>
        <w:tblGridChange w:id="0">
          <w:tblGrid>
            <w:gridCol w:w="3871"/>
            <w:gridCol w:w="1471"/>
            <w:gridCol w:w="322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96" w:right="-68" w:hanging="96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della voce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Quantità/ore/pezzi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Costo totale previsto (comprensivo di IVA)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96.0000000000000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DOCUMENTAZIONE OBBLIGATORIA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6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DF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(Diagnosi Funzionale) [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agli atti della scuola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6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PDF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(Profilo Dinamico Funzionale) [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agli atti della scuola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6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PEI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(Piano Educativo Individualizzato, comprensivo di “livello iniziale degli apprendimenti, progettazione educativa, programmazione delle singole discipline)   [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agli atti della scuola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6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Modulo di presentazione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progetto (modulo A) e modello 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6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Relazione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finale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(modulo B) del Team docenti o Consiglio di Classe [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consegnare al Comitato Tecnico Scientifico entro il 10 giugno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Informativa ai sensi dell’articolo 13 del D. Lgs. 196/2003 Codice 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L'Associazione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“IL MOSAICO” - Associazione di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persone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diversamente abili (Giussano) titolare del trattamento dei dati, garantisce la massima riservatezza delle informazioni fornite con il presente modulo nel rispetto del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D. Lgs 196/2003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Privacy)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dati comunicati con il presente modulo non verranno ceduti a terzi né altrimenti diffusi e verranno utilizzati esclusivamente per l’invio delle nostre comunicazioni informative relative al bando di concorso “La scuola del Signor D”.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campi contrassegnati con asterisco sono obbligatori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Lei potrà esercitare in ogni momento tutti i diritti previsti all’art. 7 del D. Lgs. citato ed in particolare la possibilità di conoscere la modalità di trattamento dei dati, di avere conferma dell’esistenza di dati che la riguardano e dell’origine di essi, e di ottenere l’aggiornamento e la cancellazione degli stessi.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8" w:type="default"/>
      <w:footerReference r:id="rId9" w:type="default"/>
      <w:pgSz w:h="16837" w:w="11905"/>
      <w:pgMar w:bottom="1134" w:top="1417" w:left="1134" w:right="17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Arial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6" w:right="-68" w:hanging="96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68" w:hanging="96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2"/>
      <w:tblW w:w="9179.0" w:type="dxa"/>
      <w:jc w:val="left"/>
      <w:tblInd w:w="108.0" w:type="pct"/>
      <w:tblLayout w:type="fixed"/>
      <w:tblLook w:val="0000"/>
    </w:tblPr>
    <w:tblGrid>
      <w:gridCol w:w="3500"/>
      <w:gridCol w:w="5679"/>
      <w:tblGridChange w:id="0">
        <w:tblGrid>
          <w:gridCol w:w="3500"/>
          <w:gridCol w:w="5679"/>
        </w:tblGrid>
      </w:tblGridChange>
    </w:tblGrid>
    <w:tr>
      <w:tc>
        <w:tcPr>
          <w:tcBorders>
            <w:bottom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1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675005" cy="1440180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005" cy="14401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1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Bando di concorso</w:t>
            <w:br w:type="textWrapping"/>
            <w:t xml:space="preserve"> “La scuola del Signor D” - 201</w:t>
          </w:r>
          <w:r w:rsidDel="00000000" w:rsidR="00000000" w:rsidRPr="00000000">
            <w:rPr>
              <w:rFonts w:ascii="Verdana" w:cs="Verdana" w:eastAsia="Verdana" w:hAnsi="Verdana"/>
              <w:b w:val="1"/>
              <w:sz w:val="22"/>
              <w:szCs w:val="22"/>
              <w:rtl w:val="0"/>
            </w:rPr>
            <w:t xml:space="preserve">9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Buone prassi a sostegno dell’inclusione scolastica e sociale degli alunni e delle alunne con disabilità</w:t>
          </w:r>
        </w:p>
        <w:p w:rsidR="00000000" w:rsidDel="00000000" w:rsidP="00000000" w:rsidRDefault="00000000" w:rsidRPr="00000000" w14:paraId="0000014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Giussano, A.S. 2019-20</w:t>
          </w:r>
          <w:r w:rsidDel="00000000" w:rsidR="00000000" w:rsidRPr="00000000">
            <w:rPr>
              <w:rFonts w:ascii="Verdana" w:cs="Verdana" w:eastAsia="Verdana" w:hAnsi="Verdana"/>
              <w:sz w:val="22"/>
              <w:szCs w:val="22"/>
              <w:rtl w:val="0"/>
            </w:rPr>
            <w:t xml:space="preserve">20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6" w:right="-68" w:hanging="96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>
    <w:lvl w:ilvl="0">
      <w:start w:val="8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>
    <w:lvl w:ilvl="0">
      <w:start w:val="6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>
    <w:lvl w:ilvl="0">
      <w:start w:val="7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7">
    <w:lvl w:ilvl="0">
      <w:start w:val="10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9">
    <w:lvl w:ilvl="0">
      <w:start w:val="9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1">
    <w:lvl w:ilvl="0">
      <w:start w:val="2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2">
    <w:lvl w:ilvl="0">
      <w:start w:val="3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."/>
      <w:lvlJc w:val="right"/>
      <w:pPr>
        <w:ind w:left="1980" w:firstLine="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4">
    <w:lvl w:ilvl="0">
      <w:start w:val="4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5">
    <w:lvl w:ilvl="0">
      <w:start w:val="1"/>
      <w:numFmt w:val="lowerLetter"/>
      <w:lvlText w:val="%1."/>
      <w:lvlJc w:val="left"/>
      <w:pPr>
        <w:ind w:left="456" w:hanging="96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76" w:hanging="9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96" w:firstLine="8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616" w:hanging="95.9999999999995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336" w:hanging="9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056" w:firstLine="8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776" w:hanging="9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96" w:hanging="9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216" w:firstLine="8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lmosaicoweb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r+ix34KPMJEWJHqnrF3rfoblkQ==">AMUW2mWSh0Ygp2qRvz4JN+ZenVufi/yE0y2JA3+MqA6kQcxBNKB7a9ou8gSJOcaEVcLlNZ8AO+QOW6KZ33OHWyqlDtGb2LY4U9zPGmQfqiqHXijKYqXftIg=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