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0.0" w:type="dxa"/>
        <w:tblLayout w:type="fixed"/>
        <w:tblLook w:val="0000"/>
      </w:tblPr>
      <w:tblGrid>
        <w:gridCol w:w="8028"/>
        <w:gridCol w:w="2160"/>
        <w:tblGridChange w:id="0">
          <w:tblGrid>
            <w:gridCol w:w="8028"/>
            <w:gridCol w:w="2160"/>
          </w:tblGrid>
        </w:tblGridChange>
      </w:tblGrid>
      <w:tr>
        <w:trPr>
          <w:trHeight w:val="14000" w:hRule="atLeast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Spett.li 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Dirigenti Scolastici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Responsabili Didattici Scuole Paritarie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Visto il buon esito delle precedenti edizioni e la continua fiducia che molti cittadini Giussanesi hanno dimostrato in questi anni alla Associazione IL MOSAICO scegliendola quale destinataria del loro “5 x mille”, di nuovo siamo lieti di annunciarvi il bando di concorso volto a sostenere e promuovere processi di inclusione scolastica e sociale degli alunni con disabilità.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Il Mosaico associazione di persone diversamente abili promuove nel presente anno scolastico 201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/20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il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° bando di concorso cittadino rivolto alle scuole di Giussano (Istituti Comprensivi e Scuole Paritarie tra loro associate) dal titolo “La scuola del Signor D”.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Il Comitato Tecnico-Scientifico di Valutazione assegnerà il premio dal valore fino ai €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.000,00 al o ai progetti meritevoli secondo i criteri espressi nel Bando.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L’intera documentazione è reperibile sul sito</w:t>
            </w:r>
            <w:r w:rsidDel="00000000" w:rsidR="00000000" w:rsidRPr="00000000"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www.ilmosaicoassociazione.it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00" w:before="10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Il termine per la presentazione dei progetti (modello A) è il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16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Novembre 201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 entro le ore 12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(all’indirizzo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segreteria@ilmosaicoassociazione.it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Vi invitiamo pertanto ad una attenta visione dei documenti, manifestando sin da ora la nostra disponibilità ad un incontro per possibili chiarimenti, anche con eventuali vostri referenti.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Per informazioni: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67.716535433071"/>
              </w:tabs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Fabio Terraneo </w:t>
              <w:tab/>
              <w:t xml:space="preserve">0362 860663</w:t>
              <w:tab/>
              <w:tab/>
              <w:t xml:space="preserve">3333649884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267.716535433071"/>
              </w:tabs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Mario Nespoli </w:t>
              <w:tab/>
              <w:t xml:space="preserve">0362 850862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                                                                      </w:t>
              <w:tab/>
              <w:tab/>
              <w:tab/>
              <w:t xml:space="preserve"> IL PRESIDENTE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                                                                          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2284095</wp:posOffset>
                  </wp:positionH>
                  <wp:positionV relativeFrom="paragraph">
                    <wp:posOffset>184150</wp:posOffset>
                  </wp:positionV>
                  <wp:extent cx="2389505" cy="492760"/>
                  <wp:effectExtent b="0" l="0" r="0" t="0"/>
                  <wp:wrapSquare wrapText="bothSides" distB="0" distT="0" distL="114300" distR="114300"/>
                  <wp:docPr id="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505" cy="492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 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860"/>
                <w:tab w:val="left" w:pos="4965"/>
              </w:tabs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Giussano,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ottobre 201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  <w:drawing>
                <wp:inline distB="0" distT="0" distL="114300" distR="114300">
                  <wp:extent cx="1041400" cy="2218690"/>
                  <wp:effectExtent b="0" l="0" r="0" t="0"/>
                  <wp:docPr id="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22186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88" w:firstLine="288"/>
              <w:rPr>
                <w:rFonts w:ascii="Arial Narrow" w:cs="Arial Narrow" w:eastAsia="Arial Narrow" w:hAnsi="Arial Narrow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63500</wp:posOffset>
                      </wp:positionV>
                      <wp:extent cx="1504950" cy="5212715"/>
                      <wp:effectExtent b="0" l="0" r="0" t="0"/>
                      <wp:wrapSquare wrapText="bothSides" distB="0" distT="0" distL="114300" distR="11430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603050" y="1183168"/>
                                <a:ext cx="1485900" cy="519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Il Mosaico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associazione di persone diversamente abili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Reg. il 29/11/2001 al n° 4232(3)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Registro Regionale delle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Organizzazioni di Volontariato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D.D. n° 147 del 28/11/2002,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R.G. n° 8231/2002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P.zza Aldo Moro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20034 Giussano (MI)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Tel. - Fax 0362 853369 (sede)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0362 850862 – 0362 860663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www.ilmosaicoassociazione.it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e-mail ilmosaicodiversamenteabili@gmail.com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60" w:before="24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C.F. 91077680154 </w:t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br w:type="textWrapping"/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60" w:before="24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Credito Artigiano</w:t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c/c 2991</w:t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ABI  03512</w:t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CAB  33150</w:t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CIN  J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Filiale di Giussano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Intestazione: Il Mosaico - Associazione di persone diversamente-abili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 Narrow" w:cs="Arial Narrow" w:eastAsia="Arial Narrow" w:hAnsi="Arial Narrow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63500</wp:posOffset>
                      </wp:positionV>
                      <wp:extent cx="1504950" cy="5212715"/>
                      <wp:effectExtent b="0" l="0" r="0" t="0"/>
                      <wp:wrapSquare wrapText="bothSides" distB="0" distT="0" distL="114300" distR="114300"/>
                      <wp:docPr id="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04950" cy="5212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lmosaicoassociazione.it" TargetMode="External"/><Relationship Id="rId8" Type="http://schemas.openxmlformats.org/officeDocument/2006/relationships/hyperlink" Target="mailto:segreteria@ilmosaicoassocia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vjL3BcTUKXMkZvXnzZeUZhaAJw==">AMUW2mU2ER4OUt/OtZ4E+ftXnwsslmarFvUTSS8sJjpv3VgMNoEgTid9hsGAWoWQUK8aOzwTQKK8AbBZpWRc1SBKJmxMzRmeHKQ8xmNFQ5IFWP1nOIp5VBnCXb1QMGXZUMJjJLy8Ldv0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2018-10-31T06:30:00Z</dcterms:created>
</cp:coreProperties>
</file>